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AA909" w14:textId="77777777" w:rsidR="003C0072" w:rsidRDefault="003C0072">
      <w:pPr>
        <w:rPr>
          <w:b/>
          <w:u w:val="single"/>
        </w:rPr>
      </w:pPr>
      <w:r w:rsidRPr="003C0072">
        <w:rPr>
          <w:b/>
          <w:u w:val="single"/>
        </w:rPr>
        <w:t xml:space="preserve">Schedule 7, Section 1: Footnotes and Explanations </w:t>
      </w:r>
    </w:p>
    <w:p w14:paraId="76F38D64" w14:textId="77777777" w:rsidR="003C0072" w:rsidRPr="003C0072" w:rsidRDefault="003C0072">
      <w:pPr>
        <w:rPr>
          <w:b/>
        </w:rPr>
      </w:pPr>
      <w:r w:rsidRPr="003C0072">
        <w:rPr>
          <w:b/>
        </w:rPr>
        <w:t>Schedule 1, Disclosure Information, Items #2:</w:t>
      </w:r>
    </w:p>
    <w:p w14:paraId="78842E56" w14:textId="1C38A6BB" w:rsidR="000D1EB5" w:rsidRDefault="00431E14">
      <w:r>
        <w:t>Mass General Brigham</w:t>
      </w:r>
      <w:r w:rsidR="003C0072">
        <w:t>, Inc. is an indirect owner of Spaulding</w:t>
      </w:r>
      <w:r w:rsidR="003D1B89">
        <w:t xml:space="preserve"> Nursing &amp;</w:t>
      </w:r>
      <w:r w:rsidR="003C0072">
        <w:t xml:space="preserve"> Rehab</w:t>
      </w:r>
      <w:r w:rsidR="003D1B89">
        <w:t xml:space="preserve"> Center</w:t>
      </w:r>
      <w:r w:rsidR="003C0072">
        <w:t xml:space="preserve"> Brighton.</w:t>
      </w:r>
      <w:bookmarkStart w:id="0" w:name="_GoBack"/>
      <w:bookmarkEnd w:id="0"/>
    </w:p>
    <w:sectPr w:rsidR="000D1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72"/>
    <w:rsid w:val="003C0072"/>
    <w:rsid w:val="003D1B89"/>
    <w:rsid w:val="00431E14"/>
    <w:rsid w:val="004565BB"/>
    <w:rsid w:val="00E7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B2719"/>
  <w15:chartTrackingRefBased/>
  <w15:docId w15:val="{2215EBC6-B2C0-48E3-B06E-FB0299FC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D9F6CA-B26A-4392-8417-88980DB6DDD1}"/>
</file>

<file path=customXml/itemProps2.xml><?xml version="1.0" encoding="utf-8"?>
<ds:datastoreItem xmlns:ds="http://schemas.openxmlformats.org/officeDocument/2006/customXml" ds:itemID="{A7EAE9CA-BFB6-4487-BB0A-44109EB160C9}"/>
</file>

<file path=customXml/itemProps3.xml><?xml version="1.0" encoding="utf-8"?>
<ds:datastoreItem xmlns:ds="http://schemas.openxmlformats.org/officeDocument/2006/customXml" ds:itemID="{5C77C1C5-D497-4100-B267-C176AC9A3C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Carroll, Marie</dc:creator>
  <cp:keywords/>
  <dc:description/>
  <cp:lastModifiedBy>Carroll, Marie</cp:lastModifiedBy>
  <cp:revision>3</cp:revision>
  <dcterms:created xsi:type="dcterms:W3CDTF">2020-08-28T14:00:00Z</dcterms:created>
  <dcterms:modified xsi:type="dcterms:W3CDTF">2021-05-13T14:38:00Z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